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6" w:rsidRPr="00614236" w:rsidRDefault="00614236" w:rsidP="00DC0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4236">
        <w:rPr>
          <w:rFonts w:ascii="Times New Roman" w:hAnsi="Times New Roman"/>
          <w:b/>
          <w:sz w:val="28"/>
          <w:szCs w:val="28"/>
        </w:rPr>
        <w:t>Р</w:t>
      </w:r>
      <w:r w:rsidR="00AD7E9B" w:rsidRPr="00614236">
        <w:rPr>
          <w:rFonts w:ascii="Times New Roman" w:hAnsi="Times New Roman"/>
          <w:b/>
          <w:sz w:val="28"/>
          <w:szCs w:val="28"/>
        </w:rPr>
        <w:t>е</w:t>
      </w:r>
      <w:r w:rsidR="00645852" w:rsidRPr="00614236">
        <w:rPr>
          <w:rFonts w:ascii="Times New Roman" w:hAnsi="Times New Roman"/>
          <w:b/>
          <w:sz w:val="28"/>
          <w:szCs w:val="28"/>
        </w:rPr>
        <w:t>зультат</w:t>
      </w:r>
      <w:r w:rsidRPr="00614236">
        <w:rPr>
          <w:rFonts w:ascii="Times New Roman" w:hAnsi="Times New Roman"/>
          <w:b/>
          <w:sz w:val="28"/>
          <w:szCs w:val="28"/>
        </w:rPr>
        <w:t xml:space="preserve">ы </w:t>
      </w:r>
      <w:r w:rsidR="00645852" w:rsidRPr="00614236">
        <w:rPr>
          <w:rFonts w:ascii="Times New Roman" w:hAnsi="Times New Roman"/>
          <w:b/>
          <w:sz w:val="28"/>
          <w:szCs w:val="28"/>
        </w:rPr>
        <w:t xml:space="preserve">интеллектуальной деятельности по направлению </w:t>
      </w:r>
      <w:r w:rsidRPr="00614236">
        <w:rPr>
          <w:rFonts w:ascii="Times New Roman" w:hAnsi="Times New Roman"/>
          <w:b/>
          <w:sz w:val="28"/>
          <w:szCs w:val="28"/>
        </w:rPr>
        <w:t>«Теоретические и эмпирические основания интегративной психологической помощи при посттравматическом стрессе»</w:t>
      </w:r>
    </w:p>
    <w:p w:rsidR="00614236" w:rsidRDefault="00614236" w:rsidP="00DC07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236" w:rsidRDefault="00614236" w:rsidP="00DC07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69" w:rsidRDefault="00BB3D69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Кадыров Р.В. Взаимосвязь психической травмы с психологическими характеристиками у пациентов с психическими расстройствами //</w:t>
      </w:r>
      <w:proofErr w:type="spellStart"/>
      <w:r w:rsidRPr="005E2E73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E73">
        <w:rPr>
          <w:rFonts w:ascii="Times New Roman" w:hAnsi="Times New Roman"/>
          <w:sz w:val="28"/>
          <w:szCs w:val="28"/>
        </w:rPr>
        <w:t>вісник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E73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E73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5E2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E73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2E73">
        <w:rPr>
          <w:rFonts w:ascii="Times New Roman" w:hAnsi="Times New Roman"/>
          <w:sz w:val="28"/>
          <w:szCs w:val="28"/>
        </w:rPr>
        <w:t>Серія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E2E73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науки», Херсон –2016. № 1, Т. 2 – С. 141-148</w:t>
      </w:r>
    </w:p>
    <w:p w:rsidR="00614236" w:rsidRPr="00614236" w:rsidRDefault="00614236" w:rsidP="00DC07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 Психологическая помощь в переживании утраты </w:t>
      </w:r>
      <w:proofErr w:type="gramStart"/>
      <w:r w:rsidRPr="005E2E73">
        <w:rPr>
          <w:rFonts w:ascii="Times New Roman" w:hAnsi="Times New Roman"/>
          <w:sz w:val="28"/>
          <w:szCs w:val="28"/>
        </w:rPr>
        <w:t>близкого</w:t>
      </w:r>
      <w:proofErr w:type="gramEnd"/>
      <w:r w:rsidRPr="005E2E73">
        <w:rPr>
          <w:rFonts w:ascii="Times New Roman" w:hAnsi="Times New Roman"/>
          <w:sz w:val="28"/>
          <w:szCs w:val="28"/>
        </w:rPr>
        <w:t xml:space="preserve"> у женщин с психическими расстройствами //Вектор науки ТГУ. Серия: Педагогика, психология – Тольятти – 2016. № 1 (24) – С. 75 – 81</w:t>
      </w:r>
    </w:p>
    <w:p w:rsidR="00747526" w:rsidRPr="005E2E73" w:rsidRDefault="00BB3D69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Ковалев И.А., Ильина И.С. Психическая травма раннего возраста и психологические характеристики личности </w:t>
      </w:r>
      <w:proofErr w:type="gramStart"/>
      <w:r w:rsidRPr="005E2E73">
        <w:rPr>
          <w:rFonts w:ascii="Times New Roman" w:hAnsi="Times New Roman"/>
          <w:sz w:val="28"/>
          <w:szCs w:val="28"/>
        </w:rPr>
        <w:t>наркозависимых</w:t>
      </w:r>
      <w:proofErr w:type="gramEnd"/>
      <w:r w:rsidRPr="005E2E73">
        <w:rPr>
          <w:rFonts w:ascii="Times New Roman" w:hAnsi="Times New Roman"/>
          <w:sz w:val="28"/>
          <w:szCs w:val="28"/>
        </w:rPr>
        <w:t xml:space="preserve">. Владивосток//Тихоокеанский медицинский журнал – 2016. – №4. – С. 57-60. </w:t>
      </w:r>
    </w:p>
    <w:p w:rsidR="00636499" w:rsidRPr="005E2E73" w:rsidRDefault="00636499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E2E73">
        <w:rPr>
          <w:rFonts w:ascii="Times New Roman" w:hAnsi="Times New Roman"/>
          <w:sz w:val="28"/>
          <w:szCs w:val="28"/>
          <w:lang w:val="en-US"/>
        </w:rPr>
        <w:t xml:space="preserve">Ruslan V. Kadyrov, </w:t>
      </w:r>
      <w:proofErr w:type="spellStart"/>
      <w:r w:rsidRPr="005E2E73">
        <w:rPr>
          <w:rFonts w:ascii="Times New Roman" w:hAnsi="Times New Roman"/>
          <w:sz w:val="28"/>
          <w:szCs w:val="28"/>
          <w:lang w:val="en-US"/>
        </w:rPr>
        <w:t>Vitaliy</w:t>
      </w:r>
      <w:proofErr w:type="spellEnd"/>
      <w:r w:rsidRPr="005E2E73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5E2E73">
        <w:rPr>
          <w:rFonts w:ascii="Times New Roman" w:hAnsi="Times New Roman"/>
          <w:sz w:val="28"/>
          <w:szCs w:val="28"/>
          <w:lang w:val="en-US"/>
        </w:rPr>
        <w:t>Kalita</w:t>
      </w:r>
      <w:proofErr w:type="spellEnd"/>
      <w:r w:rsidRPr="005E2E73">
        <w:rPr>
          <w:rFonts w:ascii="Times New Roman" w:hAnsi="Times New Roman"/>
          <w:sz w:val="28"/>
          <w:szCs w:val="28"/>
          <w:lang w:val="en-US"/>
        </w:rPr>
        <w:t xml:space="preserve">, Irina I. </w:t>
      </w:r>
      <w:proofErr w:type="spellStart"/>
      <w:r w:rsidRPr="005E2E73">
        <w:rPr>
          <w:rFonts w:ascii="Times New Roman" w:hAnsi="Times New Roman"/>
          <w:sz w:val="28"/>
          <w:szCs w:val="28"/>
          <w:lang w:val="en-US"/>
        </w:rPr>
        <w:t>Cheremiskina</w:t>
      </w:r>
      <w:proofErr w:type="spellEnd"/>
      <w:r w:rsidRPr="005E2E73">
        <w:rPr>
          <w:rFonts w:ascii="Times New Roman" w:hAnsi="Times New Roman"/>
          <w:sz w:val="28"/>
          <w:szCs w:val="28"/>
          <w:lang w:val="en-US"/>
        </w:rPr>
        <w:t xml:space="preserve">, Elena F. </w:t>
      </w:r>
      <w:proofErr w:type="spellStart"/>
      <w:r w:rsidRPr="005E2E73">
        <w:rPr>
          <w:rFonts w:ascii="Times New Roman" w:hAnsi="Times New Roman"/>
          <w:sz w:val="28"/>
          <w:szCs w:val="28"/>
          <w:lang w:val="en-US"/>
        </w:rPr>
        <w:t>Bolenkova</w:t>
      </w:r>
      <w:proofErr w:type="spellEnd"/>
      <w:r w:rsidRPr="005E2E73">
        <w:rPr>
          <w:rFonts w:ascii="Times New Roman" w:hAnsi="Times New Roman"/>
          <w:sz w:val="28"/>
          <w:szCs w:val="28"/>
          <w:lang w:val="en-US"/>
        </w:rPr>
        <w:t xml:space="preserve"> and Elena V. </w:t>
      </w:r>
      <w:proofErr w:type="spellStart"/>
      <w:r w:rsidRPr="005E2E73">
        <w:rPr>
          <w:rFonts w:ascii="Times New Roman" w:hAnsi="Times New Roman"/>
          <w:sz w:val="28"/>
          <w:szCs w:val="28"/>
          <w:lang w:val="en-US"/>
        </w:rPr>
        <w:t>Sadon</w:t>
      </w:r>
      <w:proofErr w:type="spellEnd"/>
      <w:r w:rsidRPr="005E2E73">
        <w:rPr>
          <w:rFonts w:ascii="Times New Roman" w:hAnsi="Times New Roman"/>
          <w:sz w:val="28"/>
          <w:szCs w:val="28"/>
          <w:lang w:val="en-US"/>
        </w:rPr>
        <w:t xml:space="preserve"> Experience Acute Stress Reactions Among Men, Participants of Road Traffic Accidents (RTA) /The Social Sciences 11 (Special Issue): 6884-6890, 2016 </w:t>
      </w:r>
    </w:p>
    <w:p w:rsidR="00636499" w:rsidRPr="005E2E73" w:rsidRDefault="00636499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Капустина Т.В., Максимович А.Б. Профессиональный стресс в деятельности специалистов Роспотребнадзора // Тихоокеанский медицинский журнал. 2017. № 2. С. 8-11 </w:t>
      </w:r>
    </w:p>
    <w:p w:rsidR="00636499" w:rsidRPr="005E2E73" w:rsidRDefault="00636499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Мироненко Т.А. К вопросу ранних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 в суицидальном поведении личности //Вестник Кемеровского государственного университета. 2017. № 3. С. 125–132.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Кабанова П.В., Капустина Т.В., Кадыров Р.В., </w:t>
      </w:r>
      <w:proofErr w:type="spellStart"/>
      <w:r w:rsidRPr="005E2E73">
        <w:rPr>
          <w:rFonts w:ascii="Times New Roman" w:hAnsi="Times New Roman"/>
          <w:sz w:val="28"/>
          <w:szCs w:val="28"/>
        </w:rPr>
        <w:t>Люкшина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Д.С. Схема-терапия в контексте психологического консультирования //Российская наука и образование сегодня: проблемы и перспективы. № 2 (21). 2018 - С. 33-36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Кабанова П.В., Капустина Т.В., Кадыров Р.В. Проблема психодиагностики ранних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 в современной психологии //Человеческий капитал, 2018, № 11(119) – С. 33-40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Кондратьева Е.В. Образ мира и образ жизни людей, имеющих опыт переживания Экстремальных ситуаций //Тихоокеанский медицинский конгресс: материалы XV Тихоокеанского медицинского конгресса с международным участием, 26-28 сентября 2018 г., Владивосток [Электронный ресурс] / под общ</w:t>
      </w:r>
      <w:proofErr w:type="gramStart"/>
      <w:r w:rsidRPr="005E2E73">
        <w:rPr>
          <w:rFonts w:ascii="Times New Roman" w:hAnsi="Times New Roman"/>
          <w:sz w:val="28"/>
          <w:szCs w:val="28"/>
        </w:rPr>
        <w:t>.</w:t>
      </w:r>
      <w:proofErr w:type="gramEnd"/>
      <w:r w:rsidRPr="005E2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E73">
        <w:rPr>
          <w:rFonts w:ascii="Times New Roman" w:hAnsi="Times New Roman"/>
          <w:sz w:val="28"/>
          <w:szCs w:val="28"/>
        </w:rPr>
        <w:t>р</w:t>
      </w:r>
      <w:proofErr w:type="gramEnd"/>
      <w:r w:rsidRPr="005E2E73">
        <w:rPr>
          <w:rFonts w:ascii="Times New Roman" w:hAnsi="Times New Roman"/>
          <w:sz w:val="28"/>
          <w:szCs w:val="28"/>
        </w:rPr>
        <w:t>ед. В.Б. Шуматова; Тихоокеанский государственный медицинский университет. – Электрон</w:t>
      </w:r>
      <w:proofErr w:type="gramStart"/>
      <w:r w:rsidRPr="005E2E73">
        <w:rPr>
          <w:rFonts w:ascii="Times New Roman" w:hAnsi="Times New Roman"/>
          <w:sz w:val="28"/>
          <w:szCs w:val="28"/>
        </w:rPr>
        <w:t>.</w:t>
      </w:r>
      <w:proofErr w:type="gramEnd"/>
      <w:r w:rsidRPr="005E2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E73">
        <w:rPr>
          <w:rFonts w:ascii="Times New Roman" w:hAnsi="Times New Roman"/>
          <w:sz w:val="28"/>
          <w:szCs w:val="28"/>
        </w:rPr>
        <w:t>д</w:t>
      </w:r>
      <w:proofErr w:type="gramEnd"/>
      <w:r w:rsidRPr="005E2E73">
        <w:rPr>
          <w:rFonts w:ascii="Times New Roman" w:hAnsi="Times New Roman"/>
          <w:sz w:val="28"/>
          <w:szCs w:val="28"/>
        </w:rPr>
        <w:t>ан. – Владивосток: Медицина ДВ, 2018. – С.63-64.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Кабанова П.В., Капустина Т.В., Кадыров Р.В. Проблема психодиагностики ранних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 в современной психологии //Человеческий капитал, 2018, № 11(119) – С. 33-40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</w:t>
      </w:r>
      <w:proofErr w:type="spellStart"/>
      <w:r w:rsidRPr="005E2E73">
        <w:rPr>
          <w:rFonts w:ascii="Times New Roman" w:hAnsi="Times New Roman"/>
          <w:sz w:val="28"/>
          <w:szCs w:val="28"/>
        </w:rPr>
        <w:t>Догадина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В.А., Ильина И.С. Ранние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дезадаптивные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схемы в генезе </w:t>
      </w:r>
      <w:proofErr w:type="spellStart"/>
      <w:r w:rsidRPr="005E2E73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поведения //Вектор науки Тольяттинского </w:t>
      </w:r>
      <w:r w:rsidR="00817F53" w:rsidRPr="005E2E73">
        <w:rPr>
          <w:rFonts w:ascii="Times New Roman" w:hAnsi="Times New Roman"/>
          <w:sz w:val="28"/>
          <w:szCs w:val="28"/>
        </w:rPr>
        <w:t>государственного</w:t>
      </w:r>
      <w:r w:rsidRPr="005E2E73">
        <w:rPr>
          <w:rFonts w:ascii="Times New Roman" w:hAnsi="Times New Roman"/>
          <w:sz w:val="28"/>
          <w:szCs w:val="28"/>
        </w:rPr>
        <w:t xml:space="preserve"> университета. Серия: Педагогика, психология № 3 (34). 2018. С. 64 – 71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Капустина Т.В., Кадыров Р.В., </w:t>
      </w:r>
      <w:proofErr w:type="spellStart"/>
      <w:r w:rsidRPr="005E2E73">
        <w:rPr>
          <w:rFonts w:ascii="Times New Roman" w:hAnsi="Times New Roman"/>
          <w:sz w:val="28"/>
          <w:szCs w:val="28"/>
        </w:rPr>
        <w:t>Люкшина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Д.С. Стратегии </w:t>
      </w:r>
      <w:proofErr w:type="spellStart"/>
      <w:r w:rsidRPr="005E2E73">
        <w:rPr>
          <w:rFonts w:ascii="Times New Roman" w:hAnsi="Times New Roman"/>
          <w:sz w:val="28"/>
          <w:szCs w:val="28"/>
        </w:rPr>
        <w:t>совладающего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поведения и психологические защиты у девушек с разными ранними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дезадаптивными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схемами // Психолог. — 2018. - № 5. - С. 25-33.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lastRenderedPageBreak/>
        <w:t xml:space="preserve">Кадыров Р.В., Капустина Т.В., Горохова Ю.О. Отношение к жизни и будущему у детей и подростков с </w:t>
      </w:r>
      <w:proofErr w:type="spellStart"/>
      <w:r w:rsidRPr="005E2E73">
        <w:rPr>
          <w:rFonts w:ascii="Times New Roman" w:hAnsi="Times New Roman"/>
          <w:sz w:val="28"/>
          <w:szCs w:val="28"/>
        </w:rPr>
        <w:t>онкогематологическими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заболеваниями // Психолог. — 2019. - № 2. - С.46-55.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Ковалев И.А., Капустина Т.В., Ильина И.С. </w:t>
      </w:r>
      <w:proofErr w:type="spellStart"/>
      <w:r w:rsidRPr="005E2E73">
        <w:rPr>
          <w:rFonts w:ascii="Times New Roman" w:hAnsi="Times New Roman"/>
          <w:sz w:val="28"/>
          <w:szCs w:val="28"/>
        </w:rPr>
        <w:t>Совладающее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поведение и психологические защиты у </w:t>
      </w:r>
      <w:proofErr w:type="gramStart"/>
      <w:r w:rsidRPr="005E2E73">
        <w:rPr>
          <w:rFonts w:ascii="Times New Roman" w:hAnsi="Times New Roman"/>
          <w:sz w:val="28"/>
          <w:szCs w:val="28"/>
        </w:rPr>
        <w:t>наркозависимых</w:t>
      </w:r>
      <w:proofErr w:type="gramEnd"/>
      <w:r w:rsidRPr="005E2E73">
        <w:rPr>
          <w:rFonts w:ascii="Times New Roman" w:hAnsi="Times New Roman"/>
          <w:sz w:val="28"/>
          <w:szCs w:val="28"/>
        </w:rPr>
        <w:t xml:space="preserve"> с психической травмой раннего возраста /Вектор науки ТГУ. Серия: «Педагогика, </w:t>
      </w:r>
      <w:proofErr w:type="gramStart"/>
      <w:r w:rsidRPr="005E2E73">
        <w:rPr>
          <w:rFonts w:ascii="Times New Roman" w:hAnsi="Times New Roman"/>
          <w:sz w:val="28"/>
          <w:szCs w:val="28"/>
        </w:rPr>
        <w:t>психо-логия</w:t>
      </w:r>
      <w:proofErr w:type="gramEnd"/>
      <w:r w:rsidRPr="005E2E73">
        <w:rPr>
          <w:rFonts w:ascii="Times New Roman" w:hAnsi="Times New Roman"/>
          <w:sz w:val="28"/>
          <w:szCs w:val="28"/>
        </w:rPr>
        <w:t>» № 2 (37) 2019. – С. 82-88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Капустина Т.В., Кондратьева Е.В., Лесниченко А.Н., Войтовская Е.Ю., Алексеева А.В. Отношение к жизни и смерти у пациентов с ВИЧ-инфекцией, имеющих наркозависимость //Психология. Историко-критические обзоры и современные исследования. – 2019. – Т. 8. – № 3А. – С. 57-66.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Капустина Т.В., </w:t>
      </w:r>
      <w:proofErr w:type="spellStart"/>
      <w:r w:rsidRPr="005E2E73">
        <w:rPr>
          <w:rFonts w:ascii="Times New Roman" w:hAnsi="Times New Roman"/>
          <w:sz w:val="28"/>
          <w:szCs w:val="28"/>
        </w:rPr>
        <w:t>Эльзессер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5E2E73">
        <w:rPr>
          <w:rFonts w:ascii="Times New Roman" w:hAnsi="Times New Roman"/>
          <w:sz w:val="28"/>
          <w:szCs w:val="28"/>
        </w:rPr>
        <w:t>Цынгунов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С.Б. Архетип травмированной личности с разными ранними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дезадаптивными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схемами // Современная наука: актуальные проблемы теории и практики. Серия Познание. – 2019. – № 10. – С. 49-53.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E73">
        <w:rPr>
          <w:rFonts w:ascii="Times New Roman" w:hAnsi="Times New Roman"/>
          <w:sz w:val="28"/>
          <w:szCs w:val="28"/>
        </w:rPr>
        <w:t>Люкшина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Д.С. Профессиональный образ жизни сотрудников силовых структур, обеспечивающих безопасность внешних рубежей // Психология. Историко-критические обзоры и современные исследования. Т. 8, № 1А. 2019. С. 345-351.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Максимович А.Б., Кадыров Р.В. Тревожные и депрессивные реакции у студентов ВУЗА /Научное мнение. СПб: 2019. № 4. – С. 54-59. 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Яценко А.Е., Капустина Т.В., </w:t>
      </w:r>
      <w:proofErr w:type="spellStart"/>
      <w:r w:rsidRPr="005E2E73">
        <w:rPr>
          <w:rFonts w:ascii="Times New Roman" w:hAnsi="Times New Roman"/>
          <w:sz w:val="28"/>
          <w:szCs w:val="28"/>
        </w:rPr>
        <w:t>Асриян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О.Б. Анализ отечественных и зарубежных исследований раннего детского опыта отношений в семье у пациентов с онкологическими заболеваниями // Человеческий капитал. – 2019. – № 10 (130). – С. 46-53.</w:t>
      </w:r>
    </w:p>
    <w:p w:rsidR="00747526" w:rsidRPr="005E2E73" w:rsidRDefault="00747526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E73">
        <w:rPr>
          <w:rFonts w:ascii="Times New Roman" w:hAnsi="Times New Roman"/>
          <w:sz w:val="28"/>
          <w:szCs w:val="28"/>
        </w:rPr>
        <w:t>Притула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А.А., Капустина Т.В., </w:t>
      </w:r>
      <w:proofErr w:type="spellStart"/>
      <w:r w:rsidRPr="005E2E73">
        <w:rPr>
          <w:rFonts w:ascii="Times New Roman" w:hAnsi="Times New Roman"/>
          <w:sz w:val="28"/>
          <w:szCs w:val="28"/>
        </w:rPr>
        <w:t>Эльзессер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А.С. Отношение к здоровью и болезни, к жизни и смерти у пациентов с ВИЧ-инфекцией // Российская наука и образование сегодня: проблемы и перспективы. – 2019. – №5 (30). – С. 83-88. </w:t>
      </w:r>
    </w:p>
    <w:p w:rsidR="00F30507" w:rsidRPr="005E2E73" w:rsidRDefault="00F30507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Медведева В.А., Кадыров Р.В. Отношение к жизни и смерти у подростков с онкологическими заболеваниями //Электронный журнал «Клиническая и специальная психология» 2019. Том 8. № 4. С. 39–57.</w:t>
      </w:r>
    </w:p>
    <w:p w:rsidR="00F30507" w:rsidRPr="005E2E73" w:rsidRDefault="00F30507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</w:t>
      </w:r>
      <w:proofErr w:type="spellStart"/>
      <w:r w:rsidRPr="005E2E73">
        <w:rPr>
          <w:rFonts w:ascii="Times New Roman" w:hAnsi="Times New Roman"/>
          <w:sz w:val="28"/>
          <w:szCs w:val="28"/>
        </w:rPr>
        <w:t>Эльзессер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5E2E73">
        <w:rPr>
          <w:rFonts w:ascii="Times New Roman" w:hAnsi="Times New Roman"/>
          <w:sz w:val="28"/>
          <w:szCs w:val="28"/>
        </w:rPr>
        <w:t>Бартковская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Н.С. Тревожность пациента на разных этапах генеза инфаркта миокарда // Психолог. – 2020. – № 3. – С. 75 - 86. </w:t>
      </w:r>
    </w:p>
    <w:p w:rsidR="00F30507" w:rsidRPr="005E2E73" w:rsidRDefault="00F30507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Капустина Т.В., </w:t>
      </w:r>
      <w:proofErr w:type="spellStart"/>
      <w:r w:rsidRPr="005E2E73">
        <w:rPr>
          <w:rFonts w:ascii="Times New Roman" w:hAnsi="Times New Roman"/>
          <w:sz w:val="28"/>
          <w:szCs w:val="28"/>
        </w:rPr>
        <w:t>Эльзессер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А.С., Кабанова П.В., Кадыров Р.В. — Разработка проективной методики для диагностики ранних </w:t>
      </w:r>
      <w:proofErr w:type="spellStart"/>
      <w:r w:rsidRPr="005E2E73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схем //Современная наука: актуальные проблемы теории и практики. Серия «Познание». №11, 2019 – C. 29-33</w:t>
      </w:r>
    </w:p>
    <w:p w:rsidR="00F30507" w:rsidRPr="005E2E73" w:rsidRDefault="00F30507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E2E73">
        <w:rPr>
          <w:rFonts w:ascii="Times New Roman" w:hAnsi="Times New Roman"/>
          <w:sz w:val="28"/>
          <w:szCs w:val="28"/>
        </w:rPr>
        <w:t xml:space="preserve">Кадыров Р.В., Капустина Т.В., </w:t>
      </w:r>
      <w:proofErr w:type="spellStart"/>
      <w:r w:rsidRPr="005E2E73">
        <w:rPr>
          <w:rFonts w:ascii="Times New Roman" w:hAnsi="Times New Roman"/>
          <w:sz w:val="28"/>
          <w:szCs w:val="28"/>
        </w:rPr>
        <w:t>Эльзессер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А.С. Методологические основания разработки системного подхода в прикладной психологической диагностике пациентов социально значимыми заболеваниями // Психолог. – 2020. – № 5. </w:t>
      </w:r>
      <w:r w:rsidRPr="005E2E73">
        <w:rPr>
          <w:rFonts w:ascii="Times New Roman" w:hAnsi="Times New Roman"/>
          <w:sz w:val="28"/>
          <w:szCs w:val="28"/>
          <w:lang w:val="en-US"/>
        </w:rPr>
        <w:t>DOI: 10.25136/2409-8701.2020.5.33729 URL: https://nbpublish.com/library_read_article.php?id=33729</w:t>
      </w:r>
    </w:p>
    <w:p w:rsidR="00F30507" w:rsidRPr="005E2E73" w:rsidRDefault="00F30507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Капустина Т.В., </w:t>
      </w:r>
      <w:proofErr w:type="spellStart"/>
      <w:r w:rsidRPr="005E2E73">
        <w:rPr>
          <w:rFonts w:ascii="Times New Roman" w:hAnsi="Times New Roman"/>
          <w:sz w:val="28"/>
          <w:szCs w:val="28"/>
        </w:rPr>
        <w:t>Эльзессер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 А.С., Кондратьева Е.В. Отношение к смерти и болезни у пациентов с наркозависимостью //Вестник Костромского государственного университета. Серия: Педагогика. Психология. </w:t>
      </w:r>
      <w:proofErr w:type="spellStart"/>
      <w:r w:rsidRPr="005E2E73">
        <w:rPr>
          <w:rFonts w:ascii="Times New Roman" w:hAnsi="Times New Roman"/>
          <w:sz w:val="28"/>
          <w:szCs w:val="28"/>
        </w:rPr>
        <w:t>Социокинетика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. 2020 Т. 26, № 3 С. 79-86. </w:t>
      </w:r>
    </w:p>
    <w:p w:rsidR="00645852" w:rsidRPr="005E2E73" w:rsidRDefault="00F30507" w:rsidP="00DC073A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lastRenderedPageBreak/>
        <w:t>Кадыров Р.В., Капустина Т.В., Кондратьева Е.В., Чернихова А.А. Когнитивные нарушения у людей, переживших психическую травму/Человеческий капитал, 2020, № 11(143). С. 248-257</w:t>
      </w:r>
    </w:p>
    <w:p w:rsidR="00F9057C" w:rsidRPr="005E2E73" w:rsidRDefault="00F9057C" w:rsidP="00DC0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52" w:rsidRPr="005E2E73" w:rsidRDefault="00645852" w:rsidP="00DC07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Учебные пособия с грифом УМО или КС:</w:t>
      </w:r>
    </w:p>
    <w:p w:rsidR="00F9057C" w:rsidRPr="005E2E73" w:rsidRDefault="00F9057C" w:rsidP="00DC073A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Посттравматическое стрессовое расстройство (PTSD): учебник и практикум для вузов /Р.В. Кадыров. — 2-е изд., </w:t>
      </w:r>
      <w:proofErr w:type="spellStart"/>
      <w:r w:rsidRPr="005E2E7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. и доп. — Москва: Издательство </w:t>
      </w:r>
      <w:proofErr w:type="spellStart"/>
      <w:r w:rsidRPr="005E2E73">
        <w:rPr>
          <w:rFonts w:ascii="Times New Roman" w:hAnsi="Times New Roman"/>
          <w:sz w:val="28"/>
          <w:szCs w:val="28"/>
        </w:rPr>
        <w:t>Юрайт</w:t>
      </w:r>
      <w:proofErr w:type="spellEnd"/>
      <w:r w:rsidRPr="005E2E73">
        <w:rPr>
          <w:rFonts w:ascii="Times New Roman" w:hAnsi="Times New Roman"/>
          <w:sz w:val="28"/>
          <w:szCs w:val="28"/>
        </w:rPr>
        <w:t>, 2020. — 644 с.</w:t>
      </w:r>
    </w:p>
    <w:p w:rsidR="00AD7E9B" w:rsidRPr="005E2E73" w:rsidRDefault="00F9057C" w:rsidP="00DC073A">
      <w:pPr>
        <w:pStyle w:val="a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 xml:space="preserve">Капустина, Т.В. Психологическое заключение: практическое пособие / Т.В. Капустина, О.Б. </w:t>
      </w:r>
      <w:proofErr w:type="spellStart"/>
      <w:r w:rsidRPr="005E2E73">
        <w:rPr>
          <w:rFonts w:ascii="Times New Roman" w:hAnsi="Times New Roman"/>
          <w:sz w:val="28"/>
          <w:szCs w:val="28"/>
        </w:rPr>
        <w:t>Асриян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, Р.В. Кадыров. — 2-е изд. — Москва: Издательство </w:t>
      </w:r>
      <w:proofErr w:type="spellStart"/>
      <w:r w:rsidRPr="005E2E73">
        <w:rPr>
          <w:rFonts w:ascii="Times New Roman" w:hAnsi="Times New Roman"/>
          <w:sz w:val="28"/>
          <w:szCs w:val="28"/>
        </w:rPr>
        <w:t>Юрайт</w:t>
      </w:r>
      <w:proofErr w:type="spellEnd"/>
      <w:r w:rsidRPr="005E2E73">
        <w:rPr>
          <w:rFonts w:ascii="Times New Roman" w:hAnsi="Times New Roman"/>
          <w:sz w:val="28"/>
          <w:szCs w:val="28"/>
        </w:rPr>
        <w:t xml:space="preserve">, 2020. — 142 с. </w:t>
      </w:r>
    </w:p>
    <w:p w:rsidR="00F9057C" w:rsidRPr="005E2E73" w:rsidRDefault="00F9057C" w:rsidP="00DC07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852" w:rsidRPr="005E2E73" w:rsidRDefault="00645852" w:rsidP="00DC07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Диссертации:</w:t>
      </w:r>
    </w:p>
    <w:p w:rsidR="00DE661D" w:rsidRPr="005E2E73" w:rsidRDefault="00DE661D" w:rsidP="00DC07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E73">
        <w:rPr>
          <w:rFonts w:ascii="Times New Roman" w:hAnsi="Times New Roman"/>
          <w:sz w:val="28"/>
          <w:szCs w:val="28"/>
        </w:rPr>
        <w:t>Капустина Т.В. Экспресс-диагностика типов личности: проективный метод, на соискание ученной степени кандидата психологических наук по специальности 19.00.01 – общая психология, психология личности, история психологии</w:t>
      </w:r>
    </w:p>
    <w:p w:rsidR="00AD7E9B" w:rsidRPr="005E2E73" w:rsidRDefault="00AD7E9B" w:rsidP="00DC073A">
      <w:pPr>
        <w:spacing w:after="0" w:line="240" w:lineRule="auto"/>
        <w:ind w:firstLine="567"/>
        <w:jc w:val="both"/>
      </w:pPr>
    </w:p>
    <w:p w:rsidR="00AB69DC" w:rsidRPr="005E2E73" w:rsidRDefault="00AB69DC" w:rsidP="00DC073A">
      <w:pPr>
        <w:spacing w:after="0" w:line="240" w:lineRule="auto"/>
        <w:ind w:firstLine="567"/>
        <w:jc w:val="both"/>
      </w:pPr>
    </w:p>
    <w:sectPr w:rsidR="00AB69DC" w:rsidRPr="005E2E73" w:rsidSect="00D150AC">
      <w:pgSz w:w="11906" w:h="16838" w:code="9"/>
      <w:pgMar w:top="851" w:right="851" w:bottom="851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83" w:rsidRDefault="002C3C83" w:rsidP="00D150AC">
      <w:pPr>
        <w:spacing w:after="0" w:line="240" w:lineRule="auto"/>
      </w:pPr>
      <w:r>
        <w:separator/>
      </w:r>
    </w:p>
  </w:endnote>
  <w:endnote w:type="continuationSeparator" w:id="0">
    <w:p w:rsidR="002C3C83" w:rsidRDefault="002C3C83" w:rsidP="00D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83" w:rsidRDefault="002C3C83" w:rsidP="00D150AC">
      <w:pPr>
        <w:spacing w:after="0" w:line="240" w:lineRule="auto"/>
      </w:pPr>
      <w:r>
        <w:separator/>
      </w:r>
    </w:p>
  </w:footnote>
  <w:footnote w:type="continuationSeparator" w:id="0">
    <w:p w:rsidR="002C3C83" w:rsidRDefault="002C3C83" w:rsidP="00D1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C6F"/>
    <w:multiLevelType w:val="hybridMultilevel"/>
    <w:tmpl w:val="3D38EE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C514A"/>
    <w:multiLevelType w:val="hybridMultilevel"/>
    <w:tmpl w:val="3D38EE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67040"/>
    <w:multiLevelType w:val="hybridMultilevel"/>
    <w:tmpl w:val="4F4E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269"/>
    <w:multiLevelType w:val="hybridMultilevel"/>
    <w:tmpl w:val="A0C2B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6960B0"/>
    <w:multiLevelType w:val="hybridMultilevel"/>
    <w:tmpl w:val="6B3EA08E"/>
    <w:lvl w:ilvl="0" w:tplc="331C333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F6717"/>
    <w:rsid w:val="00134583"/>
    <w:rsid w:val="002274DA"/>
    <w:rsid w:val="002C3C83"/>
    <w:rsid w:val="002E5538"/>
    <w:rsid w:val="00327084"/>
    <w:rsid w:val="004D177E"/>
    <w:rsid w:val="005C4520"/>
    <w:rsid w:val="005E2E73"/>
    <w:rsid w:val="00614236"/>
    <w:rsid w:val="00627E31"/>
    <w:rsid w:val="00636499"/>
    <w:rsid w:val="00645852"/>
    <w:rsid w:val="006903EC"/>
    <w:rsid w:val="00747526"/>
    <w:rsid w:val="0076557D"/>
    <w:rsid w:val="00817F53"/>
    <w:rsid w:val="00873C6B"/>
    <w:rsid w:val="008B55E7"/>
    <w:rsid w:val="00971A1F"/>
    <w:rsid w:val="00AB69DC"/>
    <w:rsid w:val="00AC4915"/>
    <w:rsid w:val="00AD7E9B"/>
    <w:rsid w:val="00AE4C6C"/>
    <w:rsid w:val="00B70801"/>
    <w:rsid w:val="00B903E9"/>
    <w:rsid w:val="00BB3D69"/>
    <w:rsid w:val="00D0321A"/>
    <w:rsid w:val="00D150AC"/>
    <w:rsid w:val="00D30995"/>
    <w:rsid w:val="00D4423E"/>
    <w:rsid w:val="00DC073A"/>
    <w:rsid w:val="00DE661D"/>
    <w:rsid w:val="00ED4CF4"/>
    <w:rsid w:val="00F30507"/>
    <w:rsid w:val="00F87964"/>
    <w:rsid w:val="00F9057C"/>
    <w:rsid w:val="00FA3733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Интернет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5852"/>
    <w:rPr>
      <w:b/>
      <w:bCs/>
    </w:rPr>
  </w:style>
  <w:style w:type="character" w:styleId="a5">
    <w:name w:val="Emphasis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0AC"/>
  </w:style>
  <w:style w:type="paragraph" w:styleId="ab">
    <w:name w:val="footer"/>
    <w:basedOn w:val="a"/>
    <w:link w:val="ac"/>
    <w:uiPriority w:val="99"/>
    <w:unhideWhenUsed/>
    <w:rsid w:val="00D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0AC"/>
  </w:style>
  <w:style w:type="paragraph" w:styleId="ad">
    <w:name w:val="List Paragraph"/>
    <w:basedOn w:val="a"/>
    <w:uiPriority w:val="34"/>
    <w:qFormat/>
    <w:rsid w:val="0074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Интернет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5852"/>
    <w:rPr>
      <w:b/>
      <w:bCs/>
    </w:rPr>
  </w:style>
  <w:style w:type="character" w:styleId="a5">
    <w:name w:val="Emphasis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0AC"/>
  </w:style>
  <w:style w:type="paragraph" w:styleId="ab">
    <w:name w:val="footer"/>
    <w:basedOn w:val="a"/>
    <w:link w:val="ac"/>
    <w:uiPriority w:val="99"/>
    <w:unhideWhenUsed/>
    <w:rsid w:val="00D1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0AC"/>
  </w:style>
  <w:style w:type="paragraph" w:styleId="ad">
    <w:name w:val="List Paragraph"/>
    <w:basedOn w:val="a"/>
    <w:uiPriority w:val="34"/>
    <w:qFormat/>
    <w:rsid w:val="0074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2</cp:revision>
  <cp:lastPrinted>2021-03-04T07:44:00Z</cp:lastPrinted>
  <dcterms:created xsi:type="dcterms:W3CDTF">2021-03-30T04:24:00Z</dcterms:created>
  <dcterms:modified xsi:type="dcterms:W3CDTF">2021-03-30T04:24:00Z</dcterms:modified>
</cp:coreProperties>
</file>